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BE81" w14:textId="77777777" w:rsidR="00D1783A" w:rsidRPr="00D1783A" w:rsidRDefault="00264ECD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363636"/>
          <w:sz w:val="21"/>
          <w:szCs w:val="21"/>
          <w:lang w:eastAsia="ru-RU"/>
        </w:rPr>
        <w:drawing>
          <wp:anchor distT="0" distB="0" distL="114300" distR="114300" simplePos="0" relativeHeight="251652096" behindDoc="0" locked="0" layoutInCell="1" allowOverlap="1" wp14:anchorId="09E83C71" wp14:editId="2D63617E">
            <wp:simplePos x="0" y="0"/>
            <wp:positionH relativeFrom="margin">
              <wp:posOffset>2538805</wp:posOffset>
            </wp:positionH>
            <wp:positionV relativeFrom="paragraph">
              <wp:posOffset>540</wp:posOffset>
            </wp:positionV>
            <wp:extent cx="949771" cy="949771"/>
            <wp:effectExtent l="0" t="0" r="3175" b="3175"/>
            <wp:wrapThrough wrapText="bothSides">
              <wp:wrapPolygon edited="0">
                <wp:start x="0" y="0"/>
                <wp:lineTo x="0" y="21239"/>
                <wp:lineTo x="21239" y="21239"/>
                <wp:lineTo x="2123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инНаук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841" cy="95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369480"/>
      <w:bookmarkStart w:id="1" w:name="_Hlk3369490"/>
      <w:bookmarkEnd w:id="0"/>
      <w:bookmarkEnd w:id="1"/>
    </w:p>
    <w:p w14:paraId="49F65512" w14:textId="77777777" w:rsidR="00D1783A" w:rsidRPr="00D1783A" w:rsidRDefault="00D1783A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14:paraId="0A2A7733" w14:textId="77777777" w:rsidR="00D1783A" w:rsidRPr="00D1783A" w:rsidRDefault="00264ECD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363636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589FD937" wp14:editId="075D06E6">
            <wp:simplePos x="0" y="0"/>
            <wp:positionH relativeFrom="margin">
              <wp:posOffset>922181</wp:posOffset>
            </wp:positionH>
            <wp:positionV relativeFrom="margin">
              <wp:posOffset>415290</wp:posOffset>
            </wp:positionV>
            <wp:extent cx="1190625" cy="59499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АН логотип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B82F9" w14:textId="77777777" w:rsidR="00D1783A" w:rsidRPr="00D1783A" w:rsidRDefault="00264ECD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363636"/>
          <w:sz w:val="21"/>
          <w:szCs w:val="21"/>
          <w:lang w:eastAsia="ru-RU"/>
        </w:rPr>
        <w:drawing>
          <wp:anchor distT="0" distB="0" distL="114300" distR="114300" simplePos="0" relativeHeight="251669504" behindDoc="0" locked="0" layoutInCell="1" allowOverlap="1" wp14:anchorId="16DE58F5" wp14:editId="6B0779B5">
            <wp:simplePos x="0" y="0"/>
            <wp:positionH relativeFrom="margin">
              <wp:posOffset>3937635</wp:posOffset>
            </wp:positionH>
            <wp:positionV relativeFrom="margin">
              <wp:posOffset>547521</wp:posOffset>
            </wp:positionV>
            <wp:extent cx="914400" cy="436880"/>
            <wp:effectExtent l="0" t="0" r="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МАШ логотип (синий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C3AB7" w14:textId="77777777" w:rsidR="00D1783A" w:rsidRPr="00D1783A" w:rsidRDefault="00D1783A" w:rsidP="00264ECD">
      <w:pPr>
        <w:shd w:val="clear" w:color="auto" w:fill="FFFFFF"/>
        <w:spacing w:after="36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14:paraId="1175310F" w14:textId="77777777" w:rsidR="00D1783A" w:rsidRPr="00D1783A" w:rsidRDefault="00D1783A" w:rsidP="00D178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1"/>
          <w:szCs w:val="21"/>
          <w:lang w:eastAsia="ru-RU"/>
        </w:rPr>
      </w:pPr>
    </w:p>
    <w:p w14:paraId="57E7D73A" w14:textId="77777777" w:rsidR="008A3E31" w:rsidRPr="0007132E" w:rsidRDefault="008A3E31" w:rsidP="008A3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07132E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  <w:t>Министерство науки и высшего образования РФ</w:t>
      </w:r>
    </w:p>
    <w:p w14:paraId="7438B08C" w14:textId="77777777" w:rsidR="008A3E31" w:rsidRPr="0007132E" w:rsidRDefault="008A3E31" w:rsidP="00D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</w:pPr>
    </w:p>
    <w:p w14:paraId="3DD9DAF4" w14:textId="77777777" w:rsidR="00D1783A" w:rsidRPr="0007132E" w:rsidRDefault="00D1783A" w:rsidP="00D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</w:pPr>
      <w:r w:rsidRPr="0007132E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  <w:t>Российская академия наук</w:t>
      </w:r>
    </w:p>
    <w:p w14:paraId="69B1924A" w14:textId="77777777" w:rsidR="00D1783A" w:rsidRPr="0007132E" w:rsidRDefault="00D1783A" w:rsidP="00D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</w:pPr>
      <w:r w:rsidRPr="0007132E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  <w:t>Отделение энергетики, машиностроения, механики и процессов управления</w:t>
      </w:r>
    </w:p>
    <w:p w14:paraId="5C45FDF1" w14:textId="77777777" w:rsidR="00D1783A" w:rsidRPr="0007132E" w:rsidRDefault="00D1783A" w:rsidP="00D1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</w:pPr>
    </w:p>
    <w:p w14:paraId="042BF752" w14:textId="77777777" w:rsidR="00D1783A" w:rsidRPr="0007132E" w:rsidRDefault="00D1783A" w:rsidP="00D1783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07132E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  <w:t>Федеральное государственное бюджетное</w:t>
      </w:r>
    </w:p>
    <w:p w14:paraId="25BBC66E" w14:textId="77777777" w:rsidR="00D1783A" w:rsidRPr="0007132E" w:rsidRDefault="00D1783A" w:rsidP="00D1783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07132E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  <w:t>учреждение науки</w:t>
      </w:r>
    </w:p>
    <w:p w14:paraId="2FB821EF" w14:textId="77777777" w:rsidR="00D1783A" w:rsidRPr="0007132E" w:rsidRDefault="00D1783A" w:rsidP="00D1783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  <w:r w:rsidRPr="0007132E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  <w:t>Институт машиноведения им. А.А. Благонравова</w:t>
      </w:r>
    </w:p>
    <w:p w14:paraId="45FA9B9A" w14:textId="77777777" w:rsidR="00D1783A" w:rsidRPr="0007132E" w:rsidRDefault="00D1783A" w:rsidP="00D1783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</w:pPr>
      <w:r w:rsidRPr="0007132E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  <w:t>Российской академии наук</w:t>
      </w:r>
    </w:p>
    <w:p w14:paraId="3A302B40" w14:textId="77777777" w:rsidR="00D1783A" w:rsidRPr="0007132E" w:rsidRDefault="00D1783A" w:rsidP="00D1783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63636"/>
          <w:sz w:val="32"/>
          <w:szCs w:val="32"/>
          <w:lang w:eastAsia="ru-RU"/>
        </w:rPr>
      </w:pPr>
    </w:p>
    <w:p w14:paraId="64F81AF4" w14:textId="77777777" w:rsidR="00D1783A" w:rsidRPr="00E0320C" w:rsidRDefault="0007132E" w:rsidP="0007132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07132E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lang w:eastAsia="ru-RU"/>
        </w:rPr>
        <w:t>Российский национальный комитет по теории машин и механизмов</w:t>
      </w:r>
    </w:p>
    <w:p w14:paraId="1D2EE147" w14:textId="77777777" w:rsidR="00D1783A" w:rsidRPr="00E0320C" w:rsidRDefault="00D1783A" w:rsidP="0041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14:paraId="2A852415" w14:textId="77777777" w:rsidR="00D1783A" w:rsidRPr="00E0320C" w:rsidRDefault="00D1783A" w:rsidP="0041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14:paraId="50C5F173" w14:textId="77777777" w:rsidR="00417C44" w:rsidRPr="00E0320C" w:rsidRDefault="00417C44" w:rsidP="0041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E0320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ПРОГРАММА</w:t>
      </w:r>
    </w:p>
    <w:p w14:paraId="54CCAEFB" w14:textId="77777777" w:rsidR="00417C44" w:rsidRPr="00E0320C" w:rsidRDefault="0014729D" w:rsidP="0041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Российской научной</w:t>
      </w:r>
      <w:r w:rsidR="00AE0C0E" w:rsidRPr="00E0320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</w:t>
      </w:r>
      <w:r w:rsidR="00417C44" w:rsidRPr="00E0320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конференции</w:t>
      </w:r>
    </w:p>
    <w:p w14:paraId="4B61A3BB" w14:textId="77777777" w:rsidR="00417C44" w:rsidRPr="00E0320C" w:rsidRDefault="0014729D" w:rsidP="00417C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636"/>
          <w:sz w:val="28"/>
          <w:szCs w:val="28"/>
        </w:rPr>
        <w:t>«</w:t>
      </w:r>
      <w:r w:rsidR="00AE0C0E" w:rsidRPr="00E0320C">
        <w:rPr>
          <w:rFonts w:ascii="Times New Roman" w:hAnsi="Times New Roman" w:cs="Times New Roman"/>
          <w:b/>
          <w:bCs/>
          <w:color w:val="363636"/>
          <w:sz w:val="28"/>
          <w:szCs w:val="28"/>
        </w:rPr>
        <w:t>Проблемы развития теории механизмов и машин</w:t>
      </w:r>
      <w:r w:rsidR="0079706C" w:rsidRPr="00E0320C">
        <w:rPr>
          <w:rFonts w:ascii="Times New Roman" w:hAnsi="Times New Roman" w:cs="Times New Roman"/>
          <w:b/>
          <w:bCs/>
          <w:color w:val="363636"/>
          <w:sz w:val="28"/>
          <w:szCs w:val="28"/>
        </w:rPr>
        <w:t>оведения</w:t>
      </w:r>
      <w:r>
        <w:rPr>
          <w:rFonts w:ascii="Times New Roman" w:hAnsi="Times New Roman" w:cs="Times New Roman"/>
          <w:b/>
          <w:bCs/>
          <w:color w:val="363636"/>
          <w:sz w:val="28"/>
          <w:szCs w:val="28"/>
        </w:rPr>
        <w:t>»</w:t>
      </w:r>
      <w:r w:rsidR="00E0320C" w:rsidRPr="00E0320C">
        <w:rPr>
          <w:rFonts w:ascii="Times New Roman" w:hAnsi="Times New Roman" w:cs="Times New Roman"/>
          <w:b/>
          <w:bCs/>
          <w:color w:val="363636"/>
          <w:sz w:val="28"/>
          <w:szCs w:val="28"/>
        </w:rPr>
        <w:t>,</w:t>
      </w:r>
    </w:p>
    <w:p w14:paraId="7BD320E2" w14:textId="77777777" w:rsidR="00E0320C" w:rsidRDefault="00E0320C" w:rsidP="00417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63636"/>
          <w:sz w:val="28"/>
          <w:szCs w:val="28"/>
          <w:lang w:eastAsia="ru-RU"/>
        </w:rPr>
      </w:pPr>
      <w:r w:rsidRPr="00E0320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посвящённ</w:t>
      </w:r>
      <w:r w:rsidR="00561DA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ой</w:t>
      </w:r>
      <w:r w:rsidRPr="00E0320C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 80-летию профессора А.Ф. Крайнева</w:t>
      </w:r>
    </w:p>
    <w:p w14:paraId="6DA18A24" w14:textId="77777777" w:rsidR="00992907" w:rsidRPr="004254D0" w:rsidRDefault="00992907" w:rsidP="00992907">
      <w:pPr>
        <w:pStyle w:val="20"/>
        <w:shd w:val="clear" w:color="auto" w:fill="auto"/>
        <w:spacing w:after="0" w:line="317" w:lineRule="exact"/>
        <w:ind w:right="2520" w:firstLine="0"/>
        <w:jc w:val="left"/>
      </w:pPr>
    </w:p>
    <w:p w14:paraId="693D73A6" w14:textId="77777777" w:rsidR="00AE0C0E" w:rsidRPr="0079706C" w:rsidRDefault="00992907" w:rsidP="0079706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AE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Конференция будет проходить </w:t>
      </w:r>
      <w:r w:rsidR="007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</w:t>
      </w:r>
      <w:r w:rsidRPr="00AE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0D92" w:rsidRPr="00AE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марта</w:t>
      </w:r>
      <w:r w:rsidRPr="00AE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</w:t>
      </w:r>
      <w:r w:rsidR="00AE0C0E" w:rsidRPr="00AE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Pr="00AE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</w:t>
      </w:r>
      <w:r w:rsidR="0056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AE0C0E" w:rsidRPr="00AE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онлайн</w:t>
      </w:r>
      <w:r w:rsidR="0014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формате</w:t>
      </w:r>
      <w:r w:rsidR="00AE0C0E" w:rsidRPr="00AE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AE0C0E" w:rsidRPr="00AE0C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Z</w:t>
      </w:r>
      <w:r w:rsidR="007970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oom</w:t>
      </w:r>
    </w:p>
    <w:p w14:paraId="758A88C9" w14:textId="77777777" w:rsidR="00AE0C0E" w:rsidRDefault="00AE0C0E" w:rsidP="009929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p w14:paraId="5EAE6CEC" w14:textId="77777777" w:rsidR="00AE0C0E" w:rsidRDefault="00AE0C0E" w:rsidP="009929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p w14:paraId="649574C5" w14:textId="77777777" w:rsidR="00992907" w:rsidRPr="004254D0" w:rsidRDefault="00992907" w:rsidP="0099290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4AD9E01" w14:textId="77777777" w:rsidR="00992907" w:rsidRPr="004254D0" w:rsidRDefault="00992907" w:rsidP="00992907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"/>
      <w:r w:rsidRPr="0042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Регистрация</w:t>
      </w:r>
      <w:bookmarkEnd w:id="2"/>
    </w:p>
    <w:p w14:paraId="2393708B" w14:textId="77777777" w:rsidR="0014729D" w:rsidRDefault="00992907" w:rsidP="0079706C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Регистрация участников</w:t>
      </w:r>
      <w:r w:rsidR="007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конференции будет проводиться 26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марта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</w:t>
      </w:r>
      <w:r w:rsidR="00AE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="00FB0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с</w:t>
      </w:r>
      <w:r w:rsidR="0056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7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10:</w:t>
      </w:r>
      <w:r w:rsidR="00BB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1</w:t>
      </w:r>
      <w:r w:rsidR="0079706C" w:rsidRPr="007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7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14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 утра.</w:t>
      </w:r>
    </w:p>
    <w:p w14:paraId="6A5158B7" w14:textId="77777777" w:rsidR="0079706C" w:rsidRPr="0079706C" w:rsidRDefault="0014729D" w:rsidP="00797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участия в конференции необходимо пройти по </w:t>
      </w:r>
      <w:r w:rsidR="00AE0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ссылке: </w:t>
      </w:r>
      <w:hyperlink r:id="rId11" w:history="1">
        <w:r w:rsidR="0079706C" w:rsidRPr="0079706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https://us02web.zoom.us/j/84456324558?pwd=NldFMFN0YUdoMXpwZGgydmtTb1BOdz09</w:t>
        </w:r>
      </w:hyperlink>
      <w:r w:rsidR="0079706C" w:rsidRPr="007970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5449D" w14:textId="77777777" w:rsidR="0079706C" w:rsidRPr="0079706C" w:rsidRDefault="0079706C" w:rsidP="007970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706C">
        <w:rPr>
          <w:rFonts w:ascii="Times New Roman" w:hAnsi="Times New Roman" w:cs="Times New Roman"/>
          <w:sz w:val="28"/>
          <w:szCs w:val="28"/>
        </w:rPr>
        <w:t>Идентификатор конференции: 844 5632 4558</w:t>
      </w:r>
    </w:p>
    <w:p w14:paraId="4A75D8A3" w14:textId="4233BA3E" w:rsidR="00331466" w:rsidRPr="00397670" w:rsidRDefault="0079706C" w:rsidP="003976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706C">
        <w:rPr>
          <w:rFonts w:ascii="Times New Roman" w:hAnsi="Times New Roman" w:cs="Times New Roman"/>
          <w:sz w:val="28"/>
          <w:szCs w:val="28"/>
        </w:rPr>
        <w:t>Код доступа: 344064</w:t>
      </w:r>
      <w:bookmarkStart w:id="3" w:name="bookmark2"/>
      <w:r w:rsidR="004767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4D310" w14:textId="77777777" w:rsidR="00992907" w:rsidRPr="004254D0" w:rsidRDefault="00992907" w:rsidP="00331466">
      <w:pPr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Требования к докладам</w:t>
      </w:r>
      <w:bookmarkEnd w:id="3"/>
    </w:p>
    <w:p w14:paraId="35938AA6" w14:textId="4154948C" w:rsidR="00992907" w:rsidRPr="004254D0" w:rsidRDefault="00992907" w:rsidP="00D44FF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Продолжительность докладов (включая ответы на вопросы докладчику): пленарного </w:t>
      </w:r>
      <w:r w:rsidR="0033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</w:t>
      </w:r>
      <w:r w:rsidR="0033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10–</w:t>
      </w:r>
      <w:r w:rsidR="00BB3535" w:rsidRPr="0033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мин. Иллюстративный материал к докладам представляется в </w:t>
      </w:r>
      <w:r w:rsidR="00AE0C0E"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электронном виде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форме слайдов (презентации).</w:t>
      </w:r>
    </w:p>
    <w:tbl>
      <w:tblPr>
        <w:tblpPr w:leftFromText="180" w:rightFromText="180" w:vertAnchor="text" w:horzAnchor="margin" w:tblpY="9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508"/>
      </w:tblGrid>
      <w:tr w:rsidR="00331466" w:rsidRPr="004254D0" w14:paraId="7DA28605" w14:textId="77777777" w:rsidTr="00FC1FE7">
        <w:trPr>
          <w:trHeight w:hRule="exact" w:val="567"/>
        </w:trPr>
        <w:tc>
          <w:tcPr>
            <w:tcW w:w="1843" w:type="dxa"/>
            <w:shd w:val="clear" w:color="auto" w:fill="FFFFFF"/>
            <w:vAlign w:val="center"/>
          </w:tcPr>
          <w:p w14:paraId="783AE4FB" w14:textId="77777777" w:rsidR="00331466" w:rsidRPr="004254D0" w:rsidRDefault="00331466" w:rsidP="0033146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Время</w:t>
            </w:r>
          </w:p>
        </w:tc>
        <w:tc>
          <w:tcPr>
            <w:tcW w:w="7508" w:type="dxa"/>
            <w:shd w:val="clear" w:color="auto" w:fill="FFFFFF"/>
            <w:vAlign w:val="center"/>
          </w:tcPr>
          <w:p w14:paraId="066F79DB" w14:textId="77777777" w:rsidR="00331466" w:rsidRPr="004254D0" w:rsidRDefault="00331466" w:rsidP="0033146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</w:tr>
      <w:tr w:rsidR="00331466" w:rsidRPr="004254D0" w14:paraId="4AD385F6" w14:textId="77777777" w:rsidTr="00FC1FE7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FC683F" w14:textId="77777777" w:rsidR="00331466" w:rsidRPr="004254D0" w:rsidRDefault="00331466" w:rsidP="00331466">
            <w:pPr>
              <w:widowControl w:val="0"/>
              <w:spacing w:after="0" w:line="280" w:lineRule="exac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10:00 – 11:</w:t>
            </w: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00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383199" w14:textId="77777777" w:rsidR="00331466" w:rsidRPr="004254D0" w:rsidRDefault="00331466" w:rsidP="00331466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Регистрация участников конференции</w:t>
            </w:r>
          </w:p>
        </w:tc>
      </w:tr>
      <w:tr w:rsidR="00331466" w:rsidRPr="004254D0" w14:paraId="00BF0A94" w14:textId="77777777" w:rsidTr="00FC1FE7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C6FDDE" w14:textId="77777777" w:rsidR="00331466" w:rsidRDefault="00331466" w:rsidP="00331466">
            <w:pPr>
              <w:widowControl w:val="0"/>
              <w:spacing w:after="0" w:line="280" w:lineRule="exac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11:00 – 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05FCC7" w14:textId="77777777" w:rsidR="00331466" w:rsidRPr="004254D0" w:rsidRDefault="00331466" w:rsidP="00331466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Открытие конференции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выступления докладчиков</w:t>
            </w:r>
          </w:p>
        </w:tc>
      </w:tr>
      <w:tr w:rsidR="00331466" w:rsidRPr="004254D0" w14:paraId="469743B3" w14:textId="77777777" w:rsidTr="00FC1FE7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0590A8" w14:textId="77777777" w:rsidR="00331466" w:rsidRDefault="00331466" w:rsidP="00331466">
            <w:pPr>
              <w:widowControl w:val="0"/>
              <w:spacing w:after="0" w:line="280" w:lineRule="exac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13:00 – 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8B49B4" w14:textId="77777777" w:rsidR="00331466" w:rsidRPr="004254D0" w:rsidRDefault="00331466" w:rsidP="00331466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Перерыв</w:t>
            </w:r>
          </w:p>
        </w:tc>
      </w:tr>
      <w:tr w:rsidR="00331466" w:rsidRPr="004254D0" w14:paraId="69033531" w14:textId="77777777" w:rsidTr="00FC1FE7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0D048B" w14:textId="77777777" w:rsidR="00331466" w:rsidRDefault="00331466" w:rsidP="00331466">
            <w:pPr>
              <w:widowControl w:val="0"/>
              <w:spacing w:after="0" w:line="280" w:lineRule="exact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4:0</w:t>
            </w: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6:</w:t>
            </w:r>
            <w:r w:rsidRPr="004254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00</w:t>
            </w:r>
          </w:p>
        </w:tc>
        <w:tc>
          <w:tcPr>
            <w:tcW w:w="75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740C27" w14:textId="77777777" w:rsidR="00331466" w:rsidRDefault="00331466" w:rsidP="00331466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Выступления докладчиков, закрытие конференции</w:t>
            </w:r>
          </w:p>
        </w:tc>
      </w:tr>
    </w:tbl>
    <w:p w14:paraId="3B1C90E9" w14:textId="77777777" w:rsidR="00417C44" w:rsidRPr="004254D0" w:rsidRDefault="00417C44" w:rsidP="008A3E31">
      <w:pPr>
        <w:tabs>
          <w:tab w:val="left" w:pos="2562"/>
        </w:tabs>
        <w:rPr>
          <w:rFonts w:ascii="Times New Roman" w:hAnsi="Times New Roman" w:cs="Times New Roman"/>
          <w:b/>
          <w:sz w:val="28"/>
          <w:szCs w:val="28"/>
        </w:rPr>
      </w:pPr>
    </w:p>
    <w:p w14:paraId="51F01B00" w14:textId="77777777" w:rsidR="00992907" w:rsidRPr="004254D0" w:rsidRDefault="00992907" w:rsidP="00D44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D0"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</w:p>
    <w:p w14:paraId="0348BF79" w14:textId="4D7F6DF1" w:rsidR="00992907" w:rsidRPr="00F941EB" w:rsidRDefault="00992907" w:rsidP="0098042F">
      <w:pPr>
        <w:widowControl w:val="0"/>
        <w:numPr>
          <w:ilvl w:val="0"/>
          <w:numId w:val="3"/>
        </w:numPr>
        <w:tabs>
          <w:tab w:val="left" w:pos="567"/>
        </w:tabs>
        <w:spacing w:before="240"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Ганиев Р.Ф.</w:t>
      </w:r>
      <w:r w:rsidR="00C4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академик РАН</w:t>
      </w:r>
      <w:r w:rsidR="00397670" w:rsidRPr="003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F33A7" w:rsidRPr="008F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F33A7" w:rsidRPr="008F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научный руководитель</w:t>
      </w:r>
      <w:r w:rsidR="008F33A7" w:rsidRPr="0038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ИМАШ РАН, </w:t>
      </w:r>
      <w:r w:rsidR="0098042F" w:rsidRPr="00F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 </w:t>
      </w:r>
      <w:r w:rsidRPr="00F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Москва</w:t>
      </w:r>
      <w:r w:rsidR="00C4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F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Вступительное слово</w:t>
      </w:r>
      <w:r w:rsidR="00FE70EE" w:rsidRPr="00F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8E62AB9" w14:textId="519452A7" w:rsidR="00992907" w:rsidRPr="00F941EB" w:rsidRDefault="00992907" w:rsidP="0098042F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Фомин В.М.</w:t>
      </w:r>
      <w:r w:rsidR="00C4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академик РАН</w:t>
      </w:r>
      <w:r w:rsidR="00397670" w:rsidRPr="003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3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397670" w:rsidRPr="003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аучный руководитель Института теоретической и прикладной механики им. С.А. </w:t>
      </w:r>
      <w:proofErr w:type="spellStart"/>
      <w:r w:rsidR="00397670" w:rsidRPr="003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Христиановича</w:t>
      </w:r>
      <w:proofErr w:type="spellEnd"/>
      <w:r w:rsidR="00397670" w:rsidRPr="003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 РАН</w:t>
      </w:r>
      <w:r w:rsidR="0098042F" w:rsidRPr="00F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г. Новосибирск</w:t>
      </w:r>
      <w:r w:rsidR="00397670" w:rsidRPr="0039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F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Приветствие </w:t>
      </w:r>
      <w:r w:rsidR="00BC4292" w:rsidRPr="00F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слово открытия конференции (от</w:t>
      </w:r>
      <w:r w:rsidRPr="00F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B3535" w:rsidRPr="00F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Российского национального комитета по теории машин и механизмов</w:t>
      </w:r>
      <w:r w:rsidR="00BC4292" w:rsidRPr="00F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14:paraId="5101C3AA" w14:textId="1D5357DF" w:rsidR="00622B6F" w:rsidRPr="004254D0" w:rsidRDefault="00622B6F" w:rsidP="0098042F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Глазунов В.А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C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д.т.н., проф., директор ИМАШ РАН.</w:t>
      </w:r>
      <w:r w:rsidRPr="0042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C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Краткое сообщение о деятел</w:t>
      </w:r>
      <w:r w:rsidR="0098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ьности </w:t>
      </w:r>
      <w:r w:rsidR="00337282" w:rsidRPr="0033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</w:t>
      </w:r>
      <w:r w:rsidR="00B2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337282" w:rsidRPr="0033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национальн</w:t>
      </w:r>
      <w:r w:rsidR="00B2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="00337282" w:rsidRPr="00337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</w:t>
      </w:r>
      <w:r w:rsidR="00B2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98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60ECB" w:rsidRPr="0006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теории машин и механизмов</w:t>
      </w:r>
      <w:r w:rsidR="00980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2020 году.</w:t>
      </w:r>
      <w:r w:rsidR="0006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4BBC340A" w14:textId="77777777" w:rsidR="00622B6F" w:rsidRPr="004254D0" w:rsidRDefault="00622B6F" w:rsidP="00622B6F">
      <w:pPr>
        <w:widowControl w:val="0"/>
        <w:tabs>
          <w:tab w:val="left" w:pos="69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E2530F6" w14:textId="77777777" w:rsidR="00992907" w:rsidRDefault="00BB3535" w:rsidP="00BB3535">
      <w:pPr>
        <w:widowControl w:val="0"/>
        <w:tabs>
          <w:tab w:val="left" w:pos="6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Выступающие:</w:t>
      </w:r>
    </w:p>
    <w:p w14:paraId="43D4123A" w14:textId="76740AC5" w:rsidR="00526E34" w:rsidRPr="00FE70EE" w:rsidRDefault="00526E34" w:rsidP="00F941EB">
      <w:pPr>
        <w:keepLines/>
        <w:widowControl w:val="0"/>
        <w:numPr>
          <w:ilvl w:val="0"/>
          <w:numId w:val="12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Прохорович Владимир Евгеньевич,</w:t>
      </w:r>
      <w:r w:rsidR="00F941EB" w:rsidRPr="00F941EB">
        <w:t xml:space="preserve"> </w:t>
      </w:r>
      <w:r w:rsidR="00F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д.т.н., проф.,</w:t>
      </w: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директор НИЦ УНИВЕРСИТЕТ ИТМО</w:t>
      </w:r>
      <w:r w:rsidR="00C01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B1324"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доклад на тему: «</w:t>
      </w:r>
      <w:r w:rsidR="0084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Возможности применения сварки трением с перемешиванием изделий из алюминиевых сплавов</w:t>
      </w:r>
      <w:r w:rsidR="00CB1324"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14:paraId="39CC1223" w14:textId="18686F5E" w:rsidR="009C052A" w:rsidRPr="00FE70EE" w:rsidRDefault="00526E34" w:rsidP="00837710">
      <w:pPr>
        <w:keepLines/>
        <w:widowControl w:val="0"/>
        <w:numPr>
          <w:ilvl w:val="0"/>
          <w:numId w:val="12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Зуев Михаил Александрович, к.т.н., зам. директора ООО «Центр </w:t>
      </w:r>
      <w:proofErr w:type="spellStart"/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Техформ</w:t>
      </w:r>
      <w:proofErr w:type="spellEnd"/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9C052A"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C052A"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доклад на тему</w:t>
      </w: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9C052A"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BB7AD0" w:rsidRPr="00BB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размеров грата при сварке полиэтиленовых труб встык нагретым инструментом</w:t>
      </w:r>
      <w:r w:rsidR="009C052A"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». </w:t>
      </w:r>
    </w:p>
    <w:p w14:paraId="2BE4A208" w14:textId="65EEF51D" w:rsidR="00BB7AD0" w:rsidRPr="00BB7AD0" w:rsidRDefault="00CB1324" w:rsidP="00323C5A">
      <w:pPr>
        <w:keepLines/>
        <w:widowControl w:val="0"/>
        <w:numPr>
          <w:ilvl w:val="0"/>
          <w:numId w:val="12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Пащенко Василий Николаевич</w:t>
      </w:r>
      <w:r w:rsidR="00B50868"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к.т.н., доцент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50868"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F941EB"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алужского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филиал</w:t>
      </w:r>
      <w:r w:rsidR="008F3EF5"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МГТУ им.</w:t>
      </w:r>
      <w:r w:rsidR="00A45B09"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Н.Э.</w:t>
      </w:r>
      <w:r w:rsidR="00A45B09"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Баумана</w:t>
      </w:r>
      <w:r w:rsidR="00B50868"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доклад на тему: «Разработка научных основ создания манипуляционных механизмов совместного относительного манипулирования»</w:t>
      </w:r>
      <w:r w:rsidR="006D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1A8A1C4" w14:textId="3FD1BBA9" w:rsidR="00BB7AD0" w:rsidRPr="00BB7AD0" w:rsidRDefault="00BB7AD0" w:rsidP="00BB7AD0">
      <w:pPr>
        <w:keepLines/>
        <w:widowControl w:val="0"/>
        <w:numPr>
          <w:ilvl w:val="0"/>
          <w:numId w:val="12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Шохин Александр Евгеньевич, к.т.н.,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ИМАШ РАН,</w:t>
      </w:r>
      <w:r w:rsidRPr="00F941EB">
        <w:t xml:space="preserve"> </w:t>
      </w:r>
      <w:r w:rsidRPr="00F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доклад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BB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езонансная настройка </w:t>
      </w:r>
      <w:proofErr w:type="spellStart"/>
      <w:r w:rsidRPr="00BB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вибромашин</w:t>
      </w:r>
      <w:proofErr w:type="spellEnd"/>
      <w:r w:rsidRPr="00BB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самосинхронизирующимися </w:t>
      </w:r>
      <w:proofErr w:type="spellStart"/>
      <w:r w:rsidRPr="00BB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дебалансными</w:t>
      </w:r>
      <w:proofErr w:type="spellEnd"/>
      <w:r w:rsidRPr="00BB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B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вибровозбудителями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14:paraId="158314A7" w14:textId="77777777" w:rsidR="00837710" w:rsidRPr="00FE70EE" w:rsidRDefault="00837710" w:rsidP="00837710">
      <w:pPr>
        <w:keepLines/>
        <w:widowControl w:val="0"/>
        <w:numPr>
          <w:ilvl w:val="0"/>
          <w:numId w:val="12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Алешин Александр Константинович, к.т.н., 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вед.н.с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ИМАШ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РАН, доклад на тему:</w:t>
      </w: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 определения инерционных характеристик механизмов и деталей машин</w:t>
      </w: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14:paraId="60BBFF44" w14:textId="0F2BF090" w:rsidR="00837710" w:rsidRDefault="00837710" w:rsidP="00837710">
      <w:pPr>
        <w:keepLines/>
        <w:widowControl w:val="0"/>
        <w:numPr>
          <w:ilvl w:val="0"/>
          <w:numId w:val="12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83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Рашоян</w:t>
      </w:r>
      <w:proofErr w:type="spellEnd"/>
      <w:r w:rsidRPr="0083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3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Гагик</w:t>
      </w:r>
      <w:proofErr w:type="spellEnd"/>
      <w:r w:rsidRPr="0083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3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Володяевич</w:t>
      </w:r>
      <w:proofErr w:type="spellEnd"/>
      <w:r w:rsidRPr="0083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к.т.н., </w:t>
      </w:r>
      <w:proofErr w:type="spellStart"/>
      <w:r w:rsidRPr="0083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с.н.с</w:t>
      </w:r>
      <w:proofErr w:type="spellEnd"/>
      <w:r w:rsidRPr="0083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ИМАШ РАН, доклад на тему: «Структурный синтез и кинематический анализ новых </w:t>
      </w:r>
      <w:r w:rsidRPr="008377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l</w:t>
      </w:r>
      <w:r w:rsidRPr="00837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-координатных механизмов».</w:t>
      </w:r>
    </w:p>
    <w:p w14:paraId="23B87EFC" w14:textId="4A0D4A2E" w:rsidR="001551B1" w:rsidRPr="00837710" w:rsidRDefault="001551B1" w:rsidP="00837710">
      <w:pPr>
        <w:keepLines/>
        <w:widowControl w:val="0"/>
        <w:numPr>
          <w:ilvl w:val="0"/>
          <w:numId w:val="12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32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Яцун</w:t>
      </w:r>
      <w:proofErr w:type="spellEnd"/>
      <w:r w:rsidRPr="0032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</w:t>
      </w:r>
      <w:r w:rsidR="0006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32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дрей Сергеевич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к.т.н., зав. лабораторией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Мехатроники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робототехники» Юго-западного государственного университета, г. Курск, </w:t>
      </w:r>
      <w:r w:rsidRPr="00CB4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доклад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Модели и алгоритмы управления движением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экзоскелетной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системы».</w:t>
      </w:r>
    </w:p>
    <w:p w14:paraId="273CC12D" w14:textId="56B9F256" w:rsidR="009C052A" w:rsidRDefault="009C052A" w:rsidP="00837710">
      <w:pPr>
        <w:keepLines/>
        <w:widowControl w:val="0"/>
        <w:numPr>
          <w:ilvl w:val="0"/>
          <w:numId w:val="12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Фомин Алексей Сергеевич, к.т.н.</w:t>
      </w:r>
      <w:r w:rsidR="00A4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A4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с.н.с</w:t>
      </w:r>
      <w:proofErr w:type="spellEnd"/>
      <w:r w:rsidR="00A4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ИМАШ РАН</w:t>
      </w: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доклад на тему: «Разработка пространственных механизмов, образованных объединением кинематических</w:t>
      </w:r>
      <w:r w:rsidRPr="009C052A">
        <w:rPr>
          <w:rFonts w:ascii="Times New Roman" w:hAnsi="Times New Roman" w:cs="Times New Roman"/>
          <w:sz w:val="28"/>
          <w:szCs w:val="28"/>
        </w:rPr>
        <w:t xml:space="preserve"> цепей с разным типом наложенных связей».</w:t>
      </w:r>
    </w:p>
    <w:p w14:paraId="3692B279" w14:textId="0E560985" w:rsidR="00CE64A7" w:rsidRPr="00CE64A7" w:rsidRDefault="00CE64A7" w:rsidP="00CE64A7">
      <w:pPr>
        <w:keepLines/>
        <w:widowControl w:val="0"/>
        <w:numPr>
          <w:ilvl w:val="0"/>
          <w:numId w:val="12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Борисов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Вячеслав Александрович, к.т.н.,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ИМАШ РАН,</w:t>
      </w:r>
      <w:r w:rsidRPr="00F941EB">
        <w:t xml:space="preserve"> </w:t>
      </w:r>
      <w:r w:rsidRPr="00F94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доклад на тему: «</w:t>
      </w:r>
      <w:r w:rsidRPr="00323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МПС с гибкими звеньями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14:paraId="60CB9D48" w14:textId="77777777" w:rsidR="009C052A" w:rsidRPr="00FE70EE" w:rsidRDefault="009C052A" w:rsidP="00837710">
      <w:pPr>
        <w:keepLines/>
        <w:widowControl w:val="0"/>
        <w:numPr>
          <w:ilvl w:val="0"/>
          <w:numId w:val="12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Киселев С</w:t>
      </w:r>
      <w:r w:rsidR="0050083C" w:rsidRPr="00FE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ергей </w:t>
      </w:r>
      <w:r w:rsidRPr="00FE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50083C" w:rsidRPr="00FE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алерьевич</w:t>
      </w:r>
      <w:r w:rsidRPr="00FE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соискатель ученой степени кандидата</w:t>
      </w:r>
      <w:r w:rsidR="00A4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наук</w:t>
      </w: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доклад на тему: «Разработка и анализ складных механизмов параллельной структуры, обеспечивающих неограниченный угол поворота вокруг одной из осей</w:t>
      </w:r>
      <w:r w:rsidR="00A4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E5DCD5C" w14:textId="7AE3ADCF" w:rsidR="00526E34" w:rsidRDefault="009C052A" w:rsidP="00837710">
      <w:pPr>
        <w:keepLines/>
        <w:widowControl w:val="0"/>
        <w:numPr>
          <w:ilvl w:val="0"/>
          <w:numId w:val="12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Петел</w:t>
      </w:r>
      <w:r w:rsidR="00FB2C45"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</w:t>
      </w:r>
      <w:proofErr w:type="spellEnd"/>
      <w:r w:rsidR="00FB2C45"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2C45" w:rsidRPr="00FE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50083C" w:rsidRPr="00FE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ани</w:t>
      </w:r>
      <w:r w:rsidR="0006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0083C" w:rsidRPr="00FE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 </w:t>
      </w:r>
      <w:r w:rsidR="00FB2C45" w:rsidRPr="00FE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50083C" w:rsidRPr="00FE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50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кторович</w:t>
      </w:r>
      <w:r w:rsidR="00FB2C45"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аспирант, </w:t>
      </w: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доклад на тему</w:t>
      </w:r>
      <w:r w:rsidR="00A4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«Применение устройств и способов трехмерной печати при создании механизмов параллельной структуры</w:t>
      </w:r>
      <w:r w:rsidR="00E3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». </w:t>
      </w:r>
    </w:p>
    <w:p w14:paraId="6F9C4C70" w14:textId="77777777" w:rsidR="00E36457" w:rsidRPr="00E36457" w:rsidRDefault="00E36457" w:rsidP="00E36457">
      <w:pPr>
        <w:keepLines/>
        <w:widowControl w:val="0"/>
        <w:numPr>
          <w:ilvl w:val="0"/>
          <w:numId w:val="12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Григорьев Владимир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Александрович,</w:t>
      </w:r>
      <w:r w:rsidRPr="00E3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аспирант</w:t>
      </w:r>
      <w:r w:rsidRPr="00E3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Российского государственного университета им А.Н. Косыгина (Технологии. Дизайн. Искусство),</w:t>
      </w:r>
      <w:r w:rsidRPr="00E3645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тему</w:t>
      </w:r>
      <w:r w:rsidRPr="00E3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«Исследование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проекти</w:t>
      </w:r>
      <w:r w:rsidRPr="00E3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рование ремизоподъёмных механизмов скоростных ткацких машин».</w:t>
      </w:r>
    </w:p>
    <w:p w14:paraId="5A2D5501" w14:textId="4A0ADA1D" w:rsidR="00ED4829" w:rsidRPr="00FE7B59" w:rsidRDefault="00ED4829" w:rsidP="00837710">
      <w:pPr>
        <w:keepLines/>
        <w:widowControl w:val="0"/>
        <w:numPr>
          <w:ilvl w:val="0"/>
          <w:numId w:val="12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9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Эрастова</w:t>
      </w:r>
      <w:proofErr w:type="spellEnd"/>
      <w:r w:rsidRPr="00FE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Ксения Георгиевна</w:t>
      </w:r>
      <w:r w:rsidR="0079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6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792969" w:rsidRPr="0079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ссистент, аспирант кафедры РК</w:t>
      </w:r>
      <w:r w:rsidR="0006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92969" w:rsidRPr="0079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МГТУ им. Н. Э. Баумана</w:t>
      </w:r>
      <w:r w:rsidR="0079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792969"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доклад на тему:</w:t>
      </w:r>
      <w:r w:rsidR="0079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792969" w:rsidRPr="0079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Экспериментальное определение эффективной рабочей зоны параллельного манипулятора</w:t>
      </w:r>
      <w:r w:rsidR="0079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». </w:t>
      </w:r>
    </w:p>
    <w:p w14:paraId="0EC446F1" w14:textId="40AB8577" w:rsidR="00ED4829" w:rsidRPr="001551B1" w:rsidRDefault="00A45B09" w:rsidP="001551B1">
      <w:pPr>
        <w:keepLines/>
        <w:widowControl w:val="0"/>
        <w:numPr>
          <w:ilvl w:val="0"/>
          <w:numId w:val="12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Носова Наталья Юрьевна</w:t>
      </w:r>
      <w:r w:rsidR="00CB1324"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соискатель ученой степени кандидата</w:t>
      </w:r>
      <w:r w:rsidRPr="00A4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наук, </w:t>
      </w:r>
      <w:proofErr w:type="spellStart"/>
      <w:r w:rsidRPr="00FE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н.с</w:t>
      </w:r>
      <w:proofErr w:type="spellEnd"/>
      <w:r w:rsidRPr="00FE7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ИМАШ РАН,</w:t>
      </w:r>
      <w:r w:rsidR="00FB2C45"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доклад на тему: «Разработка и исследование пространственных механизмов параллельной структуры с шарнирными параллелограммами с различным числом степеней свободы».</w:t>
      </w:r>
    </w:p>
    <w:p w14:paraId="1AE252F6" w14:textId="0D98A681" w:rsidR="00CB1324" w:rsidRDefault="00CB1324" w:rsidP="00837710">
      <w:pPr>
        <w:keepLines/>
        <w:widowControl w:val="0"/>
        <w:numPr>
          <w:ilvl w:val="0"/>
          <w:numId w:val="12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Чернецов Роберт Александрович, аспирант</w:t>
      </w:r>
      <w:r w:rsidR="00A4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ИМАШ РАН</w:t>
      </w: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соиск</w:t>
      </w:r>
      <w:r w:rsidR="00A4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атель ученой степени кандидата наук, </w:t>
      </w:r>
      <w:r w:rsidR="00FB2C45"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доклад на тему: «Разработка и анализ механизмов, обеспечивающих постоянство точки ввода инструмента в рабочую зону, полученных на основе использования ременных и конических передач».</w:t>
      </w:r>
    </w:p>
    <w:p w14:paraId="46D5D9E9" w14:textId="64D39733" w:rsidR="004767E7" w:rsidRDefault="004767E7" w:rsidP="00DE4B2A">
      <w:pPr>
        <w:keepLines/>
        <w:widowControl w:val="0"/>
        <w:numPr>
          <w:ilvl w:val="0"/>
          <w:numId w:val="12"/>
        </w:numPr>
        <w:tabs>
          <w:tab w:val="left" w:pos="567"/>
        </w:tabs>
        <w:spacing w:after="0" w:line="322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7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Карпов Илья Анатольевич,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аспирант МАДИ</w:t>
      </w:r>
      <w:r w:rsidRPr="0047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E7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доклад на тему: </w:t>
      </w:r>
      <w:r w:rsidRPr="0047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«Исследования механики конструкций тросовых дорожных ограждений при ударном взаимодействии с транспортным средством»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45C5F4A" w14:textId="77777777" w:rsidR="00D44FFB" w:rsidRPr="00DE4B2A" w:rsidRDefault="00D44FFB" w:rsidP="00D44FFB">
      <w:pPr>
        <w:keepLines/>
        <w:widowControl w:val="0"/>
        <w:tabs>
          <w:tab w:val="left" w:pos="567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1E644BF" w14:textId="754ADBE2" w:rsidR="00A34473" w:rsidRPr="00A615CF" w:rsidRDefault="00BB3535" w:rsidP="004767E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слово д.т.н., проф. В.А. Глазунова (ИМАШ РАН)</w:t>
      </w:r>
    </w:p>
    <w:sectPr w:rsidR="00A34473" w:rsidRPr="00A615CF" w:rsidSect="00264ECD">
      <w:pgSz w:w="11906" w:h="16838"/>
      <w:pgMar w:top="1276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B001" w14:textId="77777777" w:rsidR="00ED12B1" w:rsidRDefault="00ED12B1" w:rsidP="0007132E">
      <w:pPr>
        <w:spacing w:after="0" w:line="240" w:lineRule="auto"/>
      </w:pPr>
      <w:r>
        <w:separator/>
      </w:r>
    </w:p>
  </w:endnote>
  <w:endnote w:type="continuationSeparator" w:id="0">
    <w:p w14:paraId="106EA0F1" w14:textId="77777777" w:rsidR="00ED12B1" w:rsidRDefault="00ED12B1" w:rsidP="0007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DE10B" w14:textId="77777777" w:rsidR="00ED12B1" w:rsidRDefault="00ED12B1" w:rsidP="0007132E">
      <w:pPr>
        <w:spacing w:after="0" w:line="240" w:lineRule="auto"/>
      </w:pPr>
      <w:r>
        <w:separator/>
      </w:r>
    </w:p>
  </w:footnote>
  <w:footnote w:type="continuationSeparator" w:id="0">
    <w:p w14:paraId="20A3E122" w14:textId="77777777" w:rsidR="00ED12B1" w:rsidRDefault="00ED12B1" w:rsidP="00071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556D"/>
    <w:multiLevelType w:val="hybridMultilevel"/>
    <w:tmpl w:val="D0ACE350"/>
    <w:lvl w:ilvl="0" w:tplc="FFB2FBE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46400"/>
    <w:multiLevelType w:val="multilevel"/>
    <w:tmpl w:val="63FE61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E7A2E"/>
    <w:multiLevelType w:val="hybridMultilevel"/>
    <w:tmpl w:val="5E88EA4E"/>
    <w:lvl w:ilvl="0" w:tplc="14A0A804">
      <w:start w:val="1"/>
      <w:numFmt w:val="decimal"/>
      <w:lvlText w:val="%1."/>
      <w:lvlJc w:val="left"/>
      <w:pPr>
        <w:ind w:left="990" w:hanging="63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33671"/>
    <w:multiLevelType w:val="multilevel"/>
    <w:tmpl w:val="A14C7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4A182D"/>
    <w:multiLevelType w:val="hybridMultilevel"/>
    <w:tmpl w:val="EEA6EE40"/>
    <w:lvl w:ilvl="0" w:tplc="09BE1C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72565CA"/>
    <w:multiLevelType w:val="multilevel"/>
    <w:tmpl w:val="61B49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B46692"/>
    <w:multiLevelType w:val="hybridMultilevel"/>
    <w:tmpl w:val="967CA96C"/>
    <w:lvl w:ilvl="0" w:tplc="E6667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92D58"/>
    <w:multiLevelType w:val="multilevel"/>
    <w:tmpl w:val="61B49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E43EE8"/>
    <w:multiLevelType w:val="hybridMultilevel"/>
    <w:tmpl w:val="F768ED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9044BB"/>
    <w:multiLevelType w:val="hybridMultilevel"/>
    <w:tmpl w:val="AA0AD994"/>
    <w:lvl w:ilvl="0" w:tplc="772C57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187470"/>
    <w:multiLevelType w:val="hybridMultilevel"/>
    <w:tmpl w:val="3D846870"/>
    <w:lvl w:ilvl="0" w:tplc="14A0A804">
      <w:start w:val="1"/>
      <w:numFmt w:val="decimal"/>
      <w:lvlText w:val="%1."/>
      <w:lvlJc w:val="left"/>
      <w:pPr>
        <w:ind w:left="990" w:hanging="63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D33EF"/>
    <w:multiLevelType w:val="hybridMultilevel"/>
    <w:tmpl w:val="CC92924A"/>
    <w:lvl w:ilvl="0" w:tplc="14A0A804">
      <w:start w:val="1"/>
      <w:numFmt w:val="decimal"/>
      <w:lvlText w:val="%1."/>
      <w:lvlJc w:val="left"/>
      <w:pPr>
        <w:ind w:left="990" w:hanging="63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07"/>
    <w:rsid w:val="0000436D"/>
    <w:rsid w:val="00060ECB"/>
    <w:rsid w:val="0007132E"/>
    <w:rsid w:val="00097AF9"/>
    <w:rsid w:val="000D7CF1"/>
    <w:rsid w:val="000F391E"/>
    <w:rsid w:val="000F42B0"/>
    <w:rsid w:val="00101E0C"/>
    <w:rsid w:val="00114545"/>
    <w:rsid w:val="0014729D"/>
    <w:rsid w:val="001551B1"/>
    <w:rsid w:val="001E22CA"/>
    <w:rsid w:val="002261D8"/>
    <w:rsid w:val="00264ECD"/>
    <w:rsid w:val="00323C5A"/>
    <w:rsid w:val="00331466"/>
    <w:rsid w:val="00337282"/>
    <w:rsid w:val="00384BE0"/>
    <w:rsid w:val="00397670"/>
    <w:rsid w:val="003B0C28"/>
    <w:rsid w:val="003B0D19"/>
    <w:rsid w:val="003B2436"/>
    <w:rsid w:val="003B78FF"/>
    <w:rsid w:val="003D319A"/>
    <w:rsid w:val="00417C44"/>
    <w:rsid w:val="004767E7"/>
    <w:rsid w:val="004E52E7"/>
    <w:rsid w:val="0050083C"/>
    <w:rsid w:val="00517C14"/>
    <w:rsid w:val="00526E34"/>
    <w:rsid w:val="00542BA4"/>
    <w:rsid w:val="00561DA8"/>
    <w:rsid w:val="005A4965"/>
    <w:rsid w:val="00622B6F"/>
    <w:rsid w:val="006D0E68"/>
    <w:rsid w:val="00792969"/>
    <w:rsid w:val="0079706C"/>
    <w:rsid w:val="007A49C5"/>
    <w:rsid w:val="00822546"/>
    <w:rsid w:val="00837710"/>
    <w:rsid w:val="0084640D"/>
    <w:rsid w:val="008A3E31"/>
    <w:rsid w:val="008F33A7"/>
    <w:rsid w:val="008F3EF5"/>
    <w:rsid w:val="00933FB3"/>
    <w:rsid w:val="0098042F"/>
    <w:rsid w:val="00992907"/>
    <w:rsid w:val="00995E3D"/>
    <w:rsid w:val="009C052A"/>
    <w:rsid w:val="00A45B09"/>
    <w:rsid w:val="00A615CF"/>
    <w:rsid w:val="00A64E9E"/>
    <w:rsid w:val="00AE0C0E"/>
    <w:rsid w:val="00B011FF"/>
    <w:rsid w:val="00B24F93"/>
    <w:rsid w:val="00B35EE5"/>
    <w:rsid w:val="00B50868"/>
    <w:rsid w:val="00BB3535"/>
    <w:rsid w:val="00BB7AD0"/>
    <w:rsid w:val="00BC4292"/>
    <w:rsid w:val="00C013F0"/>
    <w:rsid w:val="00C072FA"/>
    <w:rsid w:val="00C44582"/>
    <w:rsid w:val="00C73093"/>
    <w:rsid w:val="00C876D8"/>
    <w:rsid w:val="00CB1324"/>
    <w:rsid w:val="00CB42DA"/>
    <w:rsid w:val="00CC217C"/>
    <w:rsid w:val="00CD0438"/>
    <w:rsid w:val="00CE64A7"/>
    <w:rsid w:val="00D1783A"/>
    <w:rsid w:val="00D44FFB"/>
    <w:rsid w:val="00D71039"/>
    <w:rsid w:val="00D8490F"/>
    <w:rsid w:val="00D92DC3"/>
    <w:rsid w:val="00DE4B2A"/>
    <w:rsid w:val="00DE69A6"/>
    <w:rsid w:val="00E0320C"/>
    <w:rsid w:val="00E1434D"/>
    <w:rsid w:val="00E25DD9"/>
    <w:rsid w:val="00E32B16"/>
    <w:rsid w:val="00E36457"/>
    <w:rsid w:val="00E63E50"/>
    <w:rsid w:val="00E67F5E"/>
    <w:rsid w:val="00ED12B1"/>
    <w:rsid w:val="00ED4829"/>
    <w:rsid w:val="00F941EB"/>
    <w:rsid w:val="00FB0D92"/>
    <w:rsid w:val="00FB2C45"/>
    <w:rsid w:val="00FC1FE7"/>
    <w:rsid w:val="00FC35EF"/>
    <w:rsid w:val="00FD216E"/>
    <w:rsid w:val="00FE70EE"/>
    <w:rsid w:val="00FE7B59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787A"/>
  <w15:docId w15:val="{22B81987-D424-4E2E-A8EA-7368462B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90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929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907"/>
    <w:pPr>
      <w:widowControl w:val="0"/>
      <w:shd w:val="clear" w:color="auto" w:fill="FFFFFF"/>
      <w:spacing w:after="60" w:line="0" w:lineRule="atLeast"/>
      <w:ind w:hanging="7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99290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929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2907"/>
    <w:pPr>
      <w:widowControl w:val="0"/>
      <w:shd w:val="clear" w:color="auto" w:fill="FFFFFF"/>
      <w:spacing w:after="300" w:line="322" w:lineRule="exact"/>
      <w:ind w:hanging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43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D319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319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319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319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319A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7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132E"/>
  </w:style>
  <w:style w:type="paragraph" w:styleId="ae">
    <w:name w:val="footer"/>
    <w:basedOn w:val="a"/>
    <w:link w:val="af"/>
    <w:uiPriority w:val="99"/>
    <w:unhideWhenUsed/>
    <w:rsid w:val="0007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456324558?pwd=NldFMFN0YUdoMXpwZGgydmtTb1BOdz0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127F-9972-491A-AB37-1F6BF937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Надежда-пользователь</dc:creator>
  <cp:lastModifiedBy>Microsoft Office User</cp:lastModifiedBy>
  <cp:revision>49</cp:revision>
  <cp:lastPrinted>2021-03-15T13:06:00Z</cp:lastPrinted>
  <dcterms:created xsi:type="dcterms:W3CDTF">2019-03-14T12:43:00Z</dcterms:created>
  <dcterms:modified xsi:type="dcterms:W3CDTF">2021-03-24T18:52:00Z</dcterms:modified>
</cp:coreProperties>
</file>